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7B" w:rsidRPr="003B767B" w:rsidRDefault="003B767B" w:rsidP="003B767B">
      <w:pPr>
        <w:spacing w:line="360" w:lineRule="auto"/>
        <w:textAlignment w:val="baseline"/>
        <w:rPr>
          <w:b/>
        </w:rPr>
      </w:pPr>
      <w:r w:rsidRPr="003B767B">
        <w:rPr>
          <w:b/>
        </w:rPr>
        <w:t>Список источников и литературы</w:t>
      </w:r>
      <w:r w:rsidRPr="003B767B">
        <w:rPr>
          <w:b/>
        </w:rPr>
        <w:t>:</w:t>
      </w:r>
    </w:p>
    <w:p w:rsidR="003B767B" w:rsidRDefault="003B767B" w:rsidP="003B767B">
      <w:pPr>
        <w:numPr>
          <w:ilvl w:val="0"/>
          <w:numId w:val="1"/>
        </w:numPr>
        <w:spacing w:line="360" w:lineRule="auto"/>
        <w:textAlignment w:val="baseline"/>
      </w:pPr>
      <w:proofErr w:type="spellStart"/>
      <w:r>
        <w:t>Загорулько</w:t>
      </w:r>
      <w:proofErr w:type="spellEnd"/>
      <w:r>
        <w:t xml:space="preserve"> П.А. Казаки - одни из первых жителей </w:t>
      </w:r>
      <w:proofErr w:type="spellStart"/>
      <w:r>
        <w:t>Новооскольского</w:t>
      </w:r>
      <w:proofErr w:type="spellEnd"/>
      <w:r>
        <w:t xml:space="preserve"> района (</w:t>
      </w:r>
      <w:hyperlink r:id="rId6" w:history="1">
        <w:r w:rsidRPr="006B7B2A">
          <w:rPr>
            <w:rStyle w:val="a3"/>
          </w:rPr>
          <w:t>https://kazak31.ru</w:t>
        </w:r>
      </w:hyperlink>
      <w:r>
        <w:t>)</w:t>
      </w:r>
    </w:p>
    <w:p w:rsidR="003B767B" w:rsidRDefault="003B767B" w:rsidP="003B767B">
      <w:pPr>
        <w:numPr>
          <w:ilvl w:val="0"/>
          <w:numId w:val="1"/>
        </w:numPr>
        <w:spacing w:line="360" w:lineRule="auto"/>
        <w:textAlignment w:val="baseline"/>
      </w:pPr>
      <w:r w:rsidRPr="00127873">
        <w:t>В. П. Загор</w:t>
      </w:r>
      <w:r>
        <w:t xml:space="preserve">овский «Белгородская черта», </w:t>
      </w:r>
      <w:r w:rsidRPr="00127873">
        <w:t xml:space="preserve">Воронеж, издательство Воронежского университета 1968 </w:t>
      </w:r>
      <w:r>
        <w:t>г.</w:t>
      </w:r>
    </w:p>
    <w:p w:rsidR="003B767B" w:rsidRDefault="003B767B" w:rsidP="003B767B">
      <w:pPr>
        <w:numPr>
          <w:ilvl w:val="0"/>
          <w:numId w:val="1"/>
        </w:numPr>
        <w:spacing w:line="360" w:lineRule="auto"/>
        <w:textAlignment w:val="baseline"/>
      </w:pPr>
      <w:proofErr w:type="spellStart"/>
      <w:r w:rsidRPr="00CA2F7B">
        <w:t>Багалей</w:t>
      </w:r>
      <w:proofErr w:type="spellEnd"/>
      <w:r w:rsidRPr="00CA2F7B">
        <w:t xml:space="preserve"> Д.П. Очерки из истории колонизации степной окраины Московского госу</w:t>
      </w:r>
      <w:r>
        <w:t>дар</w:t>
      </w:r>
      <w:r w:rsidRPr="00CA2F7B">
        <w:t>ства. М., 1886.</w:t>
      </w:r>
      <w:r>
        <w:t xml:space="preserve"> </w:t>
      </w:r>
    </w:p>
    <w:p w:rsidR="003B767B" w:rsidRPr="00A37617" w:rsidRDefault="003B767B" w:rsidP="003B767B">
      <w:pPr>
        <w:pStyle w:val="a4"/>
        <w:numPr>
          <w:ilvl w:val="0"/>
          <w:numId w:val="2"/>
        </w:numPr>
        <w:spacing w:line="360" w:lineRule="auto"/>
        <w:textAlignment w:val="baseline"/>
      </w:pPr>
      <w:proofErr w:type="spellStart"/>
      <w:r>
        <w:t>Строельная</w:t>
      </w:r>
      <w:proofErr w:type="spellEnd"/>
      <w:r>
        <w:t xml:space="preserve"> книга нового города Царёва-Алексеева. РГАДА, ф. 210,  </w:t>
      </w:r>
      <w:proofErr w:type="gramStart"/>
      <w:r>
        <w:t>оп</w:t>
      </w:r>
      <w:proofErr w:type="gramEnd"/>
      <w:r>
        <w:t xml:space="preserve">. 6 д. кн. 26 (взято с форума </w:t>
      </w:r>
      <w:proofErr w:type="spellStart"/>
      <w:r w:rsidRPr="003B767B">
        <w:rPr>
          <w:lang w:val="en-US"/>
        </w:rPr>
        <w:t>vgd</w:t>
      </w:r>
      <w:proofErr w:type="spellEnd"/>
      <w:r w:rsidRPr="002252AE">
        <w:t>.</w:t>
      </w:r>
      <w:proofErr w:type="spellStart"/>
      <w:r w:rsidRPr="003B767B">
        <w:rPr>
          <w:lang w:val="en-US"/>
        </w:rPr>
        <w:t>ru</w:t>
      </w:r>
      <w:proofErr w:type="spellEnd"/>
      <w:r>
        <w:t>)</w:t>
      </w:r>
    </w:p>
    <w:p w:rsidR="003B767B" w:rsidRDefault="003B767B" w:rsidP="003B767B">
      <w:pPr>
        <w:numPr>
          <w:ilvl w:val="0"/>
          <w:numId w:val="1"/>
        </w:numPr>
        <w:spacing w:line="360" w:lineRule="auto"/>
      </w:pPr>
      <w:r w:rsidRPr="009C7B17">
        <w:t>Овчинников В.В. Легенды, тайны, чудеса, загадки, были, небыли, сказы земли бел</w:t>
      </w:r>
      <w:r>
        <w:t xml:space="preserve">городской. Белгород, 2013. </w:t>
      </w:r>
    </w:p>
    <w:p w:rsidR="003B767B" w:rsidRPr="009C7B17" w:rsidRDefault="003B767B" w:rsidP="003B767B">
      <w:pPr>
        <w:numPr>
          <w:ilvl w:val="0"/>
          <w:numId w:val="1"/>
        </w:numPr>
        <w:spacing w:line="360" w:lineRule="auto"/>
      </w:pPr>
      <w:r w:rsidRPr="009C7B17">
        <w:t>Якунин И. В.</w:t>
      </w:r>
      <w:r>
        <w:t xml:space="preserve"> </w:t>
      </w:r>
      <w:r w:rsidRPr="009C7B17">
        <w:t xml:space="preserve">Судьбы служилых людей </w:t>
      </w:r>
      <w:proofErr w:type="spellStart"/>
      <w:r w:rsidRPr="009C7B17">
        <w:t>Верхососенского</w:t>
      </w:r>
      <w:proofErr w:type="spellEnd"/>
      <w:r w:rsidRPr="009C7B17">
        <w:t xml:space="preserve"> уезда 17 века и их потомков. Формирование родовых фамилий у населения юго-востока Белгородской области. Краеведческий проект.</w:t>
      </w:r>
      <w:r>
        <w:t xml:space="preserve"> Константина </w:t>
      </w:r>
      <w:proofErr w:type="spellStart"/>
      <w:r>
        <w:t>Битюгина</w:t>
      </w:r>
      <w:proofErr w:type="spellEnd"/>
      <w:r>
        <w:t xml:space="preserve"> </w:t>
      </w:r>
      <w:r>
        <w:rPr>
          <w:lang w:val="en-US"/>
        </w:rPr>
        <w:t>//historybel.narod.ru.</w:t>
      </w:r>
    </w:p>
    <w:p w:rsidR="003B767B" w:rsidRPr="002252AE" w:rsidRDefault="003B767B" w:rsidP="003B767B">
      <w:pPr>
        <w:numPr>
          <w:ilvl w:val="0"/>
          <w:numId w:val="1"/>
        </w:numPr>
        <w:spacing w:line="360" w:lineRule="auto"/>
        <w:textAlignment w:val="baseline"/>
      </w:pPr>
      <w:r>
        <w:t>Папков</w:t>
      </w:r>
      <w:r w:rsidRPr="00384B06">
        <w:t xml:space="preserve"> А.И.</w:t>
      </w:r>
      <w:r>
        <w:t xml:space="preserve"> Строительство крепости Царев-Алексеев.</w:t>
      </w:r>
      <w:r w:rsidRPr="009C7B17">
        <w:t xml:space="preserve"> </w:t>
      </w:r>
      <w:r>
        <w:t xml:space="preserve">Сборник «Белгородская черта». </w:t>
      </w:r>
      <w:r w:rsidRPr="009C7B17">
        <w:t>Белго</w:t>
      </w:r>
      <w:r>
        <w:t xml:space="preserve">род, 2017. </w:t>
      </w:r>
    </w:p>
    <w:p w:rsidR="00F55B1E" w:rsidRDefault="003B767B" w:rsidP="003B767B">
      <w:pPr>
        <w:spacing w:line="360" w:lineRule="auto"/>
      </w:pPr>
      <w:bookmarkStart w:id="0" w:name="_GoBack"/>
      <w:bookmarkEnd w:id="0"/>
    </w:p>
    <w:sectPr w:rsidR="00F55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579B"/>
    <w:multiLevelType w:val="hybridMultilevel"/>
    <w:tmpl w:val="85F8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45D60"/>
    <w:multiLevelType w:val="hybridMultilevel"/>
    <w:tmpl w:val="066A6C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7B"/>
    <w:rsid w:val="003B767B"/>
    <w:rsid w:val="00B70314"/>
    <w:rsid w:val="00ED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767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B7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767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B7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zak3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Скарлатова Дарина</dc:creator>
  <cp:lastModifiedBy>Скарлатова Дарина</cp:lastModifiedBy>
  <cp:revision>1</cp:revision>
  <dcterms:created xsi:type="dcterms:W3CDTF">2024-07-25T12:53:00Z</dcterms:created>
  <dcterms:modified xsi:type="dcterms:W3CDTF">2024-07-25T13:01:00Z</dcterms:modified>
</cp:coreProperties>
</file>